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23C" w:rsidRDefault="0023023C" w:rsidP="0023023C">
      <w:pPr>
        <w:jc w:val="both"/>
      </w:pPr>
      <w:bookmarkStart w:id="0" w:name="_GoBack"/>
      <w:r>
        <w:t>Tudnivalók a Dékáni Méltán</w:t>
      </w:r>
      <w:r>
        <w:t>yossági Kérelemmel kapcsolatban</w:t>
      </w:r>
    </w:p>
    <w:bookmarkEnd w:id="0"/>
    <w:p w:rsidR="00DD0601" w:rsidRDefault="0023023C" w:rsidP="0023023C">
      <w:pPr>
        <w:jc w:val="both"/>
      </w:pPr>
      <w:r>
        <w:t xml:space="preserve">2015. június 16-tól Juhász Gábor a </w:t>
      </w:r>
      <w:proofErr w:type="spellStart"/>
      <w:r>
        <w:t>TáTK</w:t>
      </w:r>
      <w:proofErr w:type="spellEnd"/>
      <w:r>
        <w:t xml:space="preserve"> dékánja. A dékán úr </w:t>
      </w:r>
      <w:proofErr w:type="spellStart"/>
      <w:r>
        <w:t>Szabari</w:t>
      </w:r>
      <w:proofErr w:type="spellEnd"/>
      <w:r>
        <w:t xml:space="preserve"> Veronikát, az oktat</w:t>
      </w:r>
      <w:r>
        <w:t xml:space="preserve">ási és tanulmányok ügyek </w:t>
      </w:r>
      <w:proofErr w:type="spellStart"/>
      <w:r>
        <w:t>dékánhelyettesét</w:t>
      </w:r>
      <w:proofErr w:type="spellEnd"/>
      <w:r>
        <w:t xml:space="preserve"> </w:t>
      </w:r>
      <w:r>
        <w:t>hatalmazta fel a hallgatói méltányossági ügyek elb</w:t>
      </w:r>
      <w:r>
        <w:t xml:space="preserve">írálásával. A </w:t>
      </w:r>
      <w:proofErr w:type="spellStart"/>
      <w:r>
        <w:t>dékánhelyettes</w:t>
      </w:r>
      <w:proofErr w:type="spellEnd"/>
      <w:r>
        <w:t xml:space="preserve"> a</w:t>
      </w:r>
      <w:r>
        <w:t xml:space="preserve">sszony kérése, hogy a hallgatói kérelmek pontosan tartalmazzák a kérelem alapjául szolgáló tényeket, és az azok alapjául szolgáló esetleges bizonyítékokat, továbbá, ha szükséges, akkor az oktató és a szakigazgató indoklással ellátott támogatását vagy elutasítását. Mivel a méltányosságot a hallgató családi és életkörülményeit befolyásoló rendkívüli és bizonyított tények és események indokolhatják, ezért </w:t>
      </w:r>
      <w:proofErr w:type="gramStart"/>
      <w:r>
        <w:t>ezen</w:t>
      </w:r>
      <w:proofErr w:type="gramEnd"/>
      <w:r>
        <w:t xml:space="preserve"> kérvények esetén nem lehet határidőt megállapítani. A kérelmet a hallgató a tanulmányi előadójának ad</w:t>
      </w:r>
      <w:r>
        <w:t>ja le, aki előkészíti döntésre.</w:t>
      </w:r>
    </w:p>
    <w:sectPr w:rsidR="00DD0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23C"/>
    <w:rsid w:val="0023023C"/>
    <w:rsid w:val="00DD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709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Ottlik Domonkos</dc:creator>
  <cp:lastModifiedBy>Ottlik Domonkos</cp:lastModifiedBy>
  <cp:revision>1</cp:revision>
  <dcterms:created xsi:type="dcterms:W3CDTF">2017-11-02T10:43:00Z</dcterms:created>
  <dcterms:modified xsi:type="dcterms:W3CDTF">2017-11-02T10:46:00Z</dcterms:modified>
</cp:coreProperties>
</file>